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7FE3" w14:textId="6286D3F2" w:rsidR="00E442CB" w:rsidRDefault="00831F51" w:rsidP="00831F51">
      <w:pPr>
        <w:pStyle w:val="Heading1"/>
        <w:spacing w:after="240"/>
      </w:pPr>
      <w:r>
        <w:t>Apply Now to Become A Child and Youth Care Worker</w:t>
      </w:r>
    </w:p>
    <w:p w14:paraId="36562E94" w14:textId="441F86D7" w:rsidR="003C5F64" w:rsidRPr="00831F51" w:rsidRDefault="000E46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Kibble are</w:t>
      </w:r>
      <w:r w:rsidR="00831F51" w:rsidRPr="00831F51">
        <w:rPr>
          <w:b/>
          <w:bCs/>
          <w:sz w:val="28"/>
          <w:szCs w:val="28"/>
        </w:rPr>
        <w:t xml:space="preserve"> recruiting for a range of Child and Youth Care Worker vacancies</w:t>
      </w:r>
      <w:r w:rsidR="009A3B78">
        <w:rPr>
          <w:b/>
          <w:bCs/>
          <w:sz w:val="28"/>
          <w:szCs w:val="28"/>
        </w:rPr>
        <w:t xml:space="preserve"> in the Paisley area</w:t>
      </w:r>
      <w:r w:rsidR="00831F51" w:rsidRPr="00831F51">
        <w:rPr>
          <w:b/>
          <w:bCs/>
          <w:sz w:val="28"/>
          <w:szCs w:val="28"/>
        </w:rPr>
        <w:t xml:space="preserve">. Discover the range of job opportunities available and apply now to make a difference to the lives of children and young people. </w:t>
      </w:r>
      <w:bookmarkStart w:id="0" w:name="_GoBack"/>
      <w:bookmarkEnd w:id="0"/>
    </w:p>
    <w:p w14:paraId="68EAA2CD" w14:textId="277C7170" w:rsidR="00831F51" w:rsidRDefault="000E4672" w:rsidP="00221510">
      <w:pPr>
        <w:pStyle w:val="Heading2"/>
        <w:spacing w:after="240"/>
      </w:pPr>
      <w:r>
        <w:t>About You</w:t>
      </w:r>
    </w:p>
    <w:p w14:paraId="32F0BF0E" w14:textId="42338804" w:rsidR="000356B7" w:rsidRDefault="00831F51">
      <w:pPr>
        <w:rPr>
          <w:sz w:val="24"/>
          <w:szCs w:val="24"/>
        </w:rPr>
      </w:pPr>
      <w:r>
        <w:rPr>
          <w:sz w:val="24"/>
          <w:szCs w:val="24"/>
        </w:rPr>
        <w:t xml:space="preserve">Are you enthusiastic about working with children and young people directly? Can you relate to them, gain their trust and form good relationships? Would you be willing </w:t>
      </w:r>
      <w:r w:rsidR="00A97E2F">
        <w:rPr>
          <w:sz w:val="24"/>
          <w:szCs w:val="24"/>
        </w:rPr>
        <w:t>to organise</w:t>
      </w:r>
      <w:r>
        <w:rPr>
          <w:sz w:val="24"/>
          <w:szCs w:val="24"/>
        </w:rPr>
        <w:t xml:space="preserve"> fun activities and games and get in touch with your inner child</w:t>
      </w:r>
      <w:r w:rsidR="000356B7">
        <w:rPr>
          <w:sz w:val="24"/>
          <w:szCs w:val="24"/>
        </w:rPr>
        <w:t xml:space="preserve">? Will you support children and young people </w:t>
      </w:r>
      <w:r w:rsidR="009A3B78">
        <w:rPr>
          <w:sz w:val="24"/>
          <w:szCs w:val="24"/>
        </w:rPr>
        <w:t xml:space="preserve">with their </w:t>
      </w:r>
      <w:r w:rsidR="009A3B78" w:rsidRPr="009A3B78">
        <w:rPr>
          <w:sz w:val="24"/>
          <w:szCs w:val="24"/>
        </w:rPr>
        <w:t>complex social, emotional and educational needs</w:t>
      </w:r>
      <w:r w:rsidR="009A3B78">
        <w:rPr>
          <w:sz w:val="24"/>
          <w:szCs w:val="24"/>
        </w:rPr>
        <w:t xml:space="preserve">? </w:t>
      </w:r>
    </w:p>
    <w:p w14:paraId="6DD8BF85" w14:textId="53F33884" w:rsidR="00221510" w:rsidRDefault="00221510">
      <w:pPr>
        <w:rPr>
          <w:sz w:val="24"/>
          <w:szCs w:val="24"/>
        </w:rPr>
      </w:pPr>
      <w:r>
        <w:rPr>
          <w:sz w:val="24"/>
          <w:szCs w:val="24"/>
        </w:rPr>
        <w:t>If the answer is yes, we’re looking for people like you to join Kibble</w:t>
      </w:r>
      <w:r w:rsidR="00713AB7">
        <w:rPr>
          <w:sz w:val="24"/>
          <w:szCs w:val="24"/>
        </w:rPr>
        <w:t xml:space="preserve"> as a Child and Youth Care Worker</w:t>
      </w:r>
      <w:r>
        <w:rPr>
          <w:sz w:val="24"/>
          <w:szCs w:val="24"/>
        </w:rPr>
        <w:t>.</w:t>
      </w:r>
    </w:p>
    <w:p w14:paraId="25C7B700" w14:textId="79C438AA" w:rsidR="00221510" w:rsidRPr="00221510" w:rsidRDefault="00221510" w:rsidP="00221510">
      <w:pPr>
        <w:pStyle w:val="Heading2"/>
        <w:spacing w:after="240"/>
      </w:pPr>
      <w:r>
        <w:t>About Kibble</w:t>
      </w:r>
    </w:p>
    <w:p w14:paraId="2C55720C" w14:textId="0A02CDB9" w:rsidR="00221510" w:rsidRDefault="00221510">
      <w:pPr>
        <w:rPr>
          <w:sz w:val="24"/>
          <w:szCs w:val="24"/>
        </w:rPr>
      </w:pPr>
      <w:r w:rsidRPr="00221510">
        <w:rPr>
          <w:sz w:val="24"/>
          <w:szCs w:val="24"/>
        </w:rPr>
        <w:t xml:space="preserve">Kibble is Scotland’s specialist provider of services for at risk children and young people. By providing a range of integrated services, we help build positive futures for children and young people aged 5 plus, with complex social, emotional and educational needs.  </w:t>
      </w:r>
      <w:r>
        <w:rPr>
          <w:sz w:val="24"/>
          <w:szCs w:val="24"/>
        </w:rPr>
        <w:t xml:space="preserve"> </w:t>
      </w:r>
    </w:p>
    <w:p w14:paraId="617C8C73" w14:textId="3F4A61E2" w:rsidR="00221510" w:rsidRDefault="00221510">
      <w:pPr>
        <w:rPr>
          <w:sz w:val="24"/>
          <w:szCs w:val="24"/>
        </w:rPr>
      </w:pPr>
      <w:r>
        <w:rPr>
          <w:sz w:val="24"/>
          <w:szCs w:val="24"/>
        </w:rPr>
        <w:t xml:space="preserve">The role of Kibble Child and Youth Care Work is ideal for people committed to caring for children and young people. </w:t>
      </w:r>
    </w:p>
    <w:p w14:paraId="0DB93CFB" w14:textId="166527C0" w:rsidR="009A3B78" w:rsidRPr="009A3B78" w:rsidRDefault="009A3B78" w:rsidP="009A3B78">
      <w:pPr>
        <w:pStyle w:val="Heading2"/>
        <w:spacing w:after="240"/>
      </w:pPr>
      <w:r>
        <w:t>Child and Youth Care Worker Job Function</w:t>
      </w:r>
    </w:p>
    <w:p w14:paraId="2746F3AB" w14:textId="0D596B48" w:rsidR="009A3B78" w:rsidRDefault="009A3B78" w:rsidP="009A3B78">
      <w:pPr>
        <w:rPr>
          <w:sz w:val="24"/>
          <w:szCs w:val="24"/>
        </w:rPr>
      </w:pPr>
      <w:r w:rsidRPr="009A3B78">
        <w:rPr>
          <w:sz w:val="24"/>
          <w:szCs w:val="24"/>
        </w:rPr>
        <w:t>Direct work with children and young people supporting and assessing their individual needs.</w:t>
      </w:r>
      <w:r>
        <w:rPr>
          <w:sz w:val="24"/>
          <w:szCs w:val="24"/>
        </w:rPr>
        <w:t xml:space="preserve"> </w:t>
      </w:r>
      <w:r w:rsidRPr="009A3B78">
        <w:rPr>
          <w:sz w:val="24"/>
          <w:szCs w:val="24"/>
        </w:rPr>
        <w:t>We seek people who have a strong commitment to caring for children, who understand developmental trauma, and who are resilient, reflective and patient.</w:t>
      </w:r>
    </w:p>
    <w:p w14:paraId="2E734BB0" w14:textId="70BDB706" w:rsidR="00713AB7" w:rsidRDefault="00713AB7" w:rsidP="003C5F64">
      <w:pPr>
        <w:pStyle w:val="Heading2"/>
        <w:spacing w:after="240"/>
      </w:pPr>
      <w:r w:rsidRPr="009A3B78">
        <w:t>Job</w:t>
      </w:r>
      <w:r>
        <w:t xml:space="preserve"> Opportunities </w:t>
      </w:r>
    </w:p>
    <w:p w14:paraId="4C7AD965" w14:textId="77E535B1" w:rsidR="003C5F64" w:rsidRPr="003C5F64" w:rsidRDefault="003C5F64" w:rsidP="003C5F64">
      <w:pPr>
        <w:rPr>
          <w:sz w:val="24"/>
          <w:szCs w:val="24"/>
        </w:rPr>
      </w:pPr>
      <w:r w:rsidRPr="003C5F64">
        <w:rPr>
          <w:sz w:val="24"/>
          <w:szCs w:val="24"/>
        </w:rPr>
        <w:t xml:space="preserve">Discover the different contract </w:t>
      </w:r>
      <w:r w:rsidR="00BD3BF8">
        <w:rPr>
          <w:sz w:val="24"/>
          <w:szCs w:val="24"/>
        </w:rPr>
        <w:t>types</w:t>
      </w:r>
      <w:r w:rsidRPr="003C5F64">
        <w:rPr>
          <w:sz w:val="24"/>
          <w:szCs w:val="24"/>
        </w:rPr>
        <w:t xml:space="preserve"> available –</w:t>
      </w:r>
    </w:p>
    <w:p w14:paraId="6B3B3A4E" w14:textId="5E92D7DC" w:rsidR="00713AB7" w:rsidRDefault="00713AB7" w:rsidP="003C5F64">
      <w:pPr>
        <w:pStyle w:val="Heading3"/>
        <w:spacing w:after="240"/>
        <w:rPr>
          <w:color w:val="2F5496" w:themeColor="accent1" w:themeShade="BF"/>
        </w:rPr>
      </w:pPr>
      <w:r w:rsidRPr="00713AB7">
        <w:rPr>
          <w:color w:val="2F5496" w:themeColor="accent1" w:themeShade="BF"/>
        </w:rPr>
        <w:t>Annualised Hours</w:t>
      </w:r>
    </w:p>
    <w:p w14:paraId="42700A95" w14:textId="22401DC1" w:rsidR="009A3B78" w:rsidRPr="003C5F64" w:rsidRDefault="003C5F64" w:rsidP="009A3B78">
      <w:pPr>
        <w:rPr>
          <w:sz w:val="24"/>
          <w:szCs w:val="24"/>
        </w:rPr>
      </w:pPr>
      <w:r w:rsidRPr="003C5F64">
        <w:rPr>
          <w:sz w:val="24"/>
          <w:szCs w:val="24"/>
        </w:rPr>
        <w:t xml:space="preserve">With </w:t>
      </w:r>
      <w:r w:rsidR="00A97E2F">
        <w:rPr>
          <w:sz w:val="24"/>
          <w:szCs w:val="24"/>
        </w:rPr>
        <w:t>a</w:t>
      </w:r>
      <w:r w:rsidRPr="003C5F64">
        <w:rPr>
          <w:sz w:val="24"/>
          <w:szCs w:val="24"/>
        </w:rPr>
        <w:t xml:space="preserve">nnualised </w:t>
      </w:r>
      <w:r w:rsidR="00A97E2F">
        <w:rPr>
          <w:sz w:val="24"/>
          <w:szCs w:val="24"/>
        </w:rPr>
        <w:t>h</w:t>
      </w:r>
      <w:r w:rsidRPr="003C5F64">
        <w:rPr>
          <w:sz w:val="24"/>
          <w:szCs w:val="24"/>
        </w:rPr>
        <w:t>ours, your</w:t>
      </w:r>
      <w:r w:rsidR="009A3B78" w:rsidRPr="003C5F64">
        <w:rPr>
          <w:sz w:val="24"/>
          <w:szCs w:val="24"/>
        </w:rPr>
        <w:t xml:space="preserve"> working week may fluctuate.  You will work a variety of shifts</w:t>
      </w:r>
      <w:r w:rsidRPr="003C5F64">
        <w:rPr>
          <w:sz w:val="24"/>
          <w:szCs w:val="24"/>
        </w:rPr>
        <w:t>,</w:t>
      </w:r>
      <w:r w:rsidR="009A3B78" w:rsidRPr="003C5F64">
        <w:rPr>
          <w:sz w:val="24"/>
          <w:szCs w:val="24"/>
        </w:rPr>
        <w:t xml:space="preserve"> which may include night shift.  The aim of annualised hours is to reduce the need for overtime</w:t>
      </w:r>
      <w:r w:rsidRPr="003C5F64">
        <w:rPr>
          <w:sz w:val="24"/>
          <w:szCs w:val="24"/>
        </w:rPr>
        <w:t>. A</w:t>
      </w:r>
      <w:r w:rsidR="009A3B78" w:rsidRPr="003C5F64">
        <w:rPr>
          <w:sz w:val="24"/>
          <w:szCs w:val="24"/>
        </w:rPr>
        <w:t>ny extra hours will not attract overtime payments unless you have exceeded full-time hours at the end of each financial year, at which time you will be paid at the appropriate rate for any excess hours.  Full-time hours equal 1</w:t>
      </w:r>
      <w:r w:rsidRPr="003C5F64">
        <w:rPr>
          <w:sz w:val="24"/>
          <w:szCs w:val="24"/>
        </w:rPr>
        <w:t>,</w:t>
      </w:r>
      <w:r w:rsidR="009A3B78" w:rsidRPr="003C5F64">
        <w:rPr>
          <w:sz w:val="24"/>
          <w:szCs w:val="24"/>
        </w:rPr>
        <w:t xml:space="preserve">924 hours per year </w:t>
      </w:r>
      <w:r w:rsidR="009A3B78" w:rsidRPr="003C5F64">
        <w:rPr>
          <w:i/>
          <w:iCs/>
          <w:sz w:val="24"/>
          <w:szCs w:val="24"/>
        </w:rPr>
        <w:t>(1 April – 31 March).</w:t>
      </w:r>
    </w:p>
    <w:p w14:paraId="06959D7E" w14:textId="44CF2A8F" w:rsidR="00713AB7" w:rsidRDefault="00713AB7" w:rsidP="00713AB7">
      <w:pPr>
        <w:pStyle w:val="Heading3"/>
        <w:rPr>
          <w:color w:val="2F5496" w:themeColor="accent1" w:themeShade="BF"/>
        </w:rPr>
      </w:pPr>
      <w:r w:rsidRPr="00713AB7">
        <w:rPr>
          <w:color w:val="2F5496" w:themeColor="accent1" w:themeShade="BF"/>
        </w:rPr>
        <w:lastRenderedPageBreak/>
        <w:t>Days</w:t>
      </w:r>
    </w:p>
    <w:p w14:paraId="5AA08E35" w14:textId="46DA3F45" w:rsidR="003C5F64" w:rsidRPr="003C5F64" w:rsidRDefault="003C5F64" w:rsidP="003C5F64">
      <w:pPr>
        <w:rPr>
          <w:sz w:val="24"/>
          <w:szCs w:val="24"/>
        </w:rPr>
      </w:pPr>
      <w:r w:rsidRPr="003C5F64">
        <w:rPr>
          <w:sz w:val="24"/>
          <w:szCs w:val="24"/>
        </w:rPr>
        <w:t xml:space="preserve">This type of contract involves a set number of hours, which will </w:t>
      </w:r>
      <w:r w:rsidRPr="003C5F64">
        <w:rPr>
          <w:sz w:val="24"/>
          <w:szCs w:val="24"/>
        </w:rPr>
        <w:t>be worked over a combination of early and back shifts (plus two weekends in four) Plus, contractual overtime where applicable.</w:t>
      </w:r>
    </w:p>
    <w:p w14:paraId="73FC2C59" w14:textId="1C7FF517" w:rsidR="00713AB7" w:rsidRPr="00713AB7" w:rsidRDefault="00713AB7" w:rsidP="00713AB7">
      <w:pPr>
        <w:pStyle w:val="Heading3"/>
        <w:rPr>
          <w:color w:val="2F5496" w:themeColor="accent1" w:themeShade="BF"/>
        </w:rPr>
      </w:pPr>
      <w:r w:rsidRPr="00713AB7">
        <w:rPr>
          <w:color w:val="2F5496" w:themeColor="accent1" w:themeShade="BF"/>
        </w:rPr>
        <w:t>Nights</w:t>
      </w:r>
    </w:p>
    <w:p w14:paraId="288035C9" w14:textId="47BB9ED1" w:rsidR="00BD3BF8" w:rsidRDefault="003C5F64">
      <w:pPr>
        <w:rPr>
          <w:sz w:val="24"/>
          <w:szCs w:val="24"/>
        </w:rPr>
      </w:pPr>
      <w:r>
        <w:rPr>
          <w:sz w:val="24"/>
          <w:szCs w:val="24"/>
        </w:rPr>
        <w:t xml:space="preserve">Supported by the Centre’s Night Service Managers you will have responsibility for the safety and well-being of our young </w:t>
      </w:r>
      <w:r w:rsidR="00BD3BF8">
        <w:rPr>
          <w:sz w:val="24"/>
          <w:szCs w:val="24"/>
        </w:rPr>
        <w:t>people throughout the night.</w:t>
      </w:r>
    </w:p>
    <w:p w14:paraId="03C889D4" w14:textId="628C0AF5" w:rsidR="00BD3BF8" w:rsidRDefault="00BD3BF8" w:rsidP="00BD3BF8">
      <w:pPr>
        <w:pStyle w:val="Heading3"/>
        <w:rPr>
          <w:color w:val="2F5496" w:themeColor="accent1" w:themeShade="BF"/>
        </w:rPr>
      </w:pPr>
      <w:r w:rsidRPr="00BD3BF8">
        <w:rPr>
          <w:color w:val="2F5496" w:themeColor="accent1" w:themeShade="BF"/>
        </w:rPr>
        <w:t>Part</w:t>
      </w:r>
      <w:r>
        <w:rPr>
          <w:color w:val="2F5496" w:themeColor="accent1" w:themeShade="BF"/>
        </w:rPr>
        <w:t xml:space="preserve"> </w:t>
      </w:r>
      <w:r w:rsidRPr="00BD3BF8">
        <w:rPr>
          <w:color w:val="2F5496" w:themeColor="accent1" w:themeShade="BF"/>
        </w:rPr>
        <w:t>Time</w:t>
      </w:r>
    </w:p>
    <w:p w14:paraId="6A4FA587" w14:textId="02136316" w:rsidR="00BD3BF8" w:rsidRPr="00BD3BF8" w:rsidRDefault="00BD3BF8" w:rsidP="00BD3BF8">
      <w:pPr>
        <w:rPr>
          <w:sz w:val="24"/>
          <w:szCs w:val="24"/>
        </w:rPr>
      </w:pPr>
      <w:r w:rsidRPr="00BD3BF8">
        <w:rPr>
          <w:sz w:val="24"/>
          <w:szCs w:val="24"/>
        </w:rPr>
        <w:t>Our part time Child and Youth Care Worker jobs involve working 30 hours over four weeks (varied shifts at weekends and evenings).</w:t>
      </w:r>
    </w:p>
    <w:p w14:paraId="3A86280F" w14:textId="019EFFEA" w:rsidR="00BD3BF8" w:rsidRDefault="00BD3BF8">
      <w:pPr>
        <w:rPr>
          <w:b/>
          <w:bCs/>
          <w:sz w:val="24"/>
          <w:szCs w:val="24"/>
        </w:rPr>
      </w:pPr>
      <w:r w:rsidRPr="00BD3BF8">
        <w:rPr>
          <w:b/>
          <w:bCs/>
          <w:sz w:val="24"/>
          <w:szCs w:val="24"/>
        </w:rPr>
        <w:t xml:space="preserve">Download an application pack and select your preferred contract type.  </w:t>
      </w:r>
    </w:p>
    <w:p w14:paraId="0CCB313E" w14:textId="71E8010B" w:rsidR="00BD3BF8" w:rsidRDefault="00BD3BF8" w:rsidP="007A5C4D">
      <w:pPr>
        <w:pStyle w:val="Heading1"/>
        <w:spacing w:after="240"/>
      </w:pPr>
      <w:r>
        <w:t>#</w:t>
      </w:r>
      <w:proofErr w:type="spellStart"/>
      <w:r>
        <w:t>KibbleInspires</w:t>
      </w:r>
      <w:proofErr w:type="spellEnd"/>
    </w:p>
    <w:p w14:paraId="740CE93B" w14:textId="59EF8B44" w:rsidR="007A5C4D" w:rsidRPr="000E4672" w:rsidRDefault="00BD3BF8" w:rsidP="00BD3BF8">
      <w:pPr>
        <w:rPr>
          <w:sz w:val="24"/>
          <w:szCs w:val="24"/>
        </w:rPr>
      </w:pPr>
      <w:r w:rsidRPr="000E4672">
        <w:rPr>
          <w:sz w:val="24"/>
          <w:szCs w:val="24"/>
        </w:rPr>
        <w:t>Find out what it is like to be a Child and Youth Care Worker at Kibble from the staff themselves. Read their personal tales in our #</w:t>
      </w:r>
      <w:proofErr w:type="spellStart"/>
      <w:r w:rsidRPr="000E4672">
        <w:rPr>
          <w:sz w:val="24"/>
          <w:szCs w:val="24"/>
        </w:rPr>
        <w:t>KibbleI</w:t>
      </w:r>
      <w:r w:rsidR="007A5C4D" w:rsidRPr="000E4672">
        <w:rPr>
          <w:sz w:val="24"/>
          <w:szCs w:val="24"/>
        </w:rPr>
        <w:t>nspires</w:t>
      </w:r>
      <w:proofErr w:type="spellEnd"/>
      <w:r w:rsidR="007A5C4D" w:rsidRPr="000E4672">
        <w:rPr>
          <w:sz w:val="24"/>
          <w:szCs w:val="24"/>
        </w:rPr>
        <w:t xml:space="preserve"> interviews. </w:t>
      </w:r>
    </w:p>
    <w:p w14:paraId="55BE9FDF" w14:textId="644C605E" w:rsidR="007A5C4D" w:rsidRPr="000E4672" w:rsidRDefault="007A5C4D" w:rsidP="00BD3BF8">
      <w:pPr>
        <w:rPr>
          <w:sz w:val="24"/>
          <w:szCs w:val="24"/>
        </w:rPr>
      </w:pPr>
      <w:r w:rsidRPr="000E4672">
        <w:rPr>
          <w:sz w:val="24"/>
          <w:szCs w:val="24"/>
        </w:rPr>
        <w:t>(Selection of CYCW Kibble Inspires stories)</w:t>
      </w:r>
    </w:p>
    <w:p w14:paraId="69767998" w14:textId="09BBA176" w:rsidR="00BD3BF8" w:rsidRPr="000E4672" w:rsidRDefault="00BD3BF8" w:rsidP="00BD3BF8">
      <w:pPr>
        <w:rPr>
          <w:sz w:val="24"/>
          <w:szCs w:val="24"/>
        </w:rPr>
      </w:pPr>
    </w:p>
    <w:sectPr w:rsidR="00BD3BF8" w:rsidRPr="000E4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1"/>
    <w:rsid w:val="000356B7"/>
    <w:rsid w:val="000E4672"/>
    <w:rsid w:val="00221510"/>
    <w:rsid w:val="003C366F"/>
    <w:rsid w:val="003C5F64"/>
    <w:rsid w:val="00713AB7"/>
    <w:rsid w:val="007A5C4D"/>
    <w:rsid w:val="00831F51"/>
    <w:rsid w:val="009A3B78"/>
    <w:rsid w:val="00A97E2F"/>
    <w:rsid w:val="00BD3BF8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B894"/>
  <w15:chartTrackingRefBased/>
  <w15:docId w15:val="{757E5605-EC28-4B2C-A062-7C5F4A2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3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Goodwin</dc:creator>
  <cp:keywords/>
  <dc:description/>
  <cp:lastModifiedBy>Claire Goodwin</cp:lastModifiedBy>
  <cp:revision>6</cp:revision>
  <dcterms:created xsi:type="dcterms:W3CDTF">2020-04-03T11:10:00Z</dcterms:created>
  <dcterms:modified xsi:type="dcterms:W3CDTF">2020-04-03T12:44:00Z</dcterms:modified>
</cp:coreProperties>
</file>